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r w:rsidRPr="0091283A">
        <w:rPr>
          <w:rFonts w:ascii="Times New Roman" w:eastAsia="Times New Roman" w:hAnsi="Times New Roman" w:cs="Times New Roman"/>
          <w:noProof/>
          <w:color w:val="000000"/>
          <w:sz w:val="20"/>
          <w:szCs w:val="20"/>
          <w:lang w:eastAsia="el-GR"/>
        </w:rPr>
        <w:t xml:space="preserve">                          </w:t>
      </w:r>
      <w:r w:rsidRPr="0091283A">
        <w:rPr>
          <w:rFonts w:ascii="Times New Roman" w:eastAsia="Times New Roman" w:hAnsi="Times New Roman" w:cs="Times New Roman"/>
          <w:noProof/>
          <w:color w:val="000000"/>
          <w:sz w:val="20"/>
          <w:szCs w:val="20"/>
          <w:lang w:eastAsia="el-GR"/>
        </w:rPr>
        <w:drawing>
          <wp:inline distT="0" distB="0" distL="0" distR="0">
            <wp:extent cx="552450" cy="552450"/>
            <wp:effectExtent l="0" t="0" r="0" b="0"/>
            <wp:docPr id="8" name="Εικόνα 8" descr="shma_dimoc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1" descr="shma_dimocasy.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bl>
      <w:tblPr>
        <w:tblW w:w="9464" w:type="dxa"/>
        <w:tblLook w:val="0000"/>
      </w:tblPr>
      <w:tblGrid>
        <w:gridCol w:w="3794"/>
        <w:gridCol w:w="283"/>
        <w:gridCol w:w="426"/>
        <w:gridCol w:w="425"/>
        <w:gridCol w:w="4536"/>
      </w:tblGrid>
      <w:tr w:rsidR="0091283A" w:rsidRPr="0091283A" w:rsidTr="006E1348">
        <w:tc>
          <w:tcPr>
            <w:tcW w:w="3794" w:type="dxa"/>
          </w:tcPr>
          <w:p w:rsidR="0091283A" w:rsidRPr="0091283A" w:rsidRDefault="0091283A" w:rsidP="0091283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el-GR"/>
              </w:rPr>
            </w:pPr>
            <w:r w:rsidRPr="0091283A">
              <w:rPr>
                <w:rFonts w:ascii="Arial" w:eastAsia="Times New Roman" w:hAnsi="Arial" w:cs="Arial"/>
                <w:b/>
                <w:bCs/>
                <w:sz w:val="24"/>
                <w:szCs w:val="24"/>
                <w:lang w:eastAsia="el-GR"/>
              </w:rPr>
              <w:t>ΕΛΛΗΝΙΚΗ ΔΗΜΟΚΡΑΤΙΑ</w:t>
            </w:r>
          </w:p>
        </w:tc>
        <w:tc>
          <w:tcPr>
            <w:tcW w:w="283" w:type="dxa"/>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bCs/>
                <w:sz w:val="20"/>
                <w:szCs w:val="20"/>
                <w:lang w:eastAsia="el-GR"/>
              </w:rPr>
            </w:pPr>
          </w:p>
        </w:tc>
        <w:tc>
          <w:tcPr>
            <w:tcW w:w="851" w:type="dxa"/>
            <w:gridSpan w:val="2"/>
          </w:tcPr>
          <w:p w:rsidR="0091283A" w:rsidRPr="0091283A" w:rsidRDefault="0091283A" w:rsidP="0091283A">
            <w:pPr>
              <w:overflowPunct w:val="0"/>
              <w:autoSpaceDE w:val="0"/>
              <w:autoSpaceDN w:val="0"/>
              <w:adjustRightInd w:val="0"/>
              <w:spacing w:after="0" w:line="240" w:lineRule="auto"/>
              <w:jc w:val="center"/>
              <w:textAlignment w:val="baseline"/>
              <w:rPr>
                <w:rFonts w:ascii="Comic Sans MS" w:eastAsia="Times New Roman" w:hAnsi="Comic Sans MS" w:cs="Arial"/>
                <w:b/>
                <w:bCs/>
                <w:sz w:val="20"/>
                <w:szCs w:val="20"/>
                <w:lang w:eastAsia="el-GR"/>
              </w:rPr>
            </w:pPr>
          </w:p>
        </w:tc>
        <w:tc>
          <w:tcPr>
            <w:tcW w:w="4536" w:type="dxa"/>
            <w:vMerge w:val="restart"/>
          </w:tcPr>
          <w:p w:rsidR="0091283A" w:rsidRPr="0091283A" w:rsidRDefault="0091283A" w:rsidP="0091283A">
            <w:pPr>
              <w:overflowPunct w:val="0"/>
              <w:autoSpaceDE w:val="0"/>
              <w:autoSpaceDN w:val="0"/>
              <w:adjustRightInd w:val="0"/>
              <w:spacing w:after="0" w:line="240" w:lineRule="auto"/>
              <w:jc w:val="center"/>
              <w:textAlignment w:val="baseline"/>
              <w:rPr>
                <w:rFonts w:ascii="Comic Sans MS" w:eastAsia="Times New Roman" w:hAnsi="Comic Sans MS" w:cs="Arial"/>
                <w:b/>
                <w:bCs/>
                <w:sz w:val="20"/>
                <w:szCs w:val="20"/>
                <w:lang w:eastAsia="el-GR"/>
              </w:rPr>
            </w:pPr>
            <w:r w:rsidRPr="0091283A">
              <w:rPr>
                <w:rFonts w:ascii="Times New Roman" w:eastAsia="Times New Roman" w:hAnsi="Times New Roman" w:cs="Times New Roman"/>
                <w:noProof/>
                <w:sz w:val="20"/>
                <w:szCs w:val="20"/>
                <w:lang w:val="en-US" w:eastAsia="el-GR"/>
              </w:rPr>
              <w:t xml:space="preserve">                                                            </w:t>
            </w:r>
            <w:r w:rsidRPr="0091283A">
              <w:rPr>
                <w:rFonts w:ascii="Times New Roman" w:eastAsia="Times New Roman" w:hAnsi="Times New Roman" w:cs="Times New Roman"/>
                <w:noProof/>
                <w:sz w:val="20"/>
                <w:szCs w:val="20"/>
                <w:lang w:eastAsia="el-GR"/>
              </w:rPr>
              <w:drawing>
                <wp:inline distT="0" distB="0" distL="0" distR="0">
                  <wp:extent cx="742950" cy="733425"/>
                  <wp:effectExtent l="0" t="0" r="0" b="9525"/>
                  <wp:docPr id="7" name="Εικόνα 7"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logo_smal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733425"/>
                          </a:xfrm>
                          <a:prstGeom prst="rect">
                            <a:avLst/>
                          </a:prstGeom>
                          <a:noFill/>
                          <a:ln>
                            <a:noFill/>
                          </a:ln>
                        </pic:spPr>
                      </pic:pic>
                    </a:graphicData>
                  </a:graphic>
                </wp:inline>
              </w:drawing>
            </w:r>
          </w:p>
        </w:tc>
      </w:tr>
      <w:tr w:rsidR="0091283A" w:rsidRPr="0091283A" w:rsidTr="006E1348">
        <w:tc>
          <w:tcPr>
            <w:tcW w:w="3794" w:type="dxa"/>
          </w:tcPr>
          <w:p w:rsidR="0091283A" w:rsidRPr="0091283A" w:rsidRDefault="0091283A" w:rsidP="0091283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el-GR"/>
              </w:rPr>
            </w:pPr>
            <w:r w:rsidRPr="0091283A">
              <w:rPr>
                <w:rFonts w:ascii="Arial" w:eastAsia="Times New Roman" w:hAnsi="Arial" w:cs="Arial"/>
                <w:b/>
                <w:bCs/>
                <w:sz w:val="24"/>
                <w:szCs w:val="24"/>
                <w:lang w:eastAsia="el-GR"/>
              </w:rPr>
              <w:t>ΝΟΜΟΣ ΜΕΣΣΗΝΙΑΣ</w:t>
            </w:r>
          </w:p>
        </w:tc>
        <w:tc>
          <w:tcPr>
            <w:tcW w:w="283" w:type="dxa"/>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bCs/>
                <w:sz w:val="20"/>
                <w:szCs w:val="20"/>
                <w:lang w:eastAsia="el-GR"/>
              </w:rPr>
            </w:pPr>
          </w:p>
        </w:tc>
        <w:tc>
          <w:tcPr>
            <w:tcW w:w="851" w:type="dxa"/>
            <w:gridSpan w:val="2"/>
          </w:tcPr>
          <w:p w:rsidR="0091283A" w:rsidRPr="0091283A" w:rsidRDefault="0091283A" w:rsidP="0091283A">
            <w:pPr>
              <w:keepNext/>
              <w:overflowPunct w:val="0"/>
              <w:autoSpaceDE w:val="0"/>
              <w:autoSpaceDN w:val="0"/>
              <w:adjustRightInd w:val="0"/>
              <w:spacing w:after="0" w:line="240" w:lineRule="auto"/>
              <w:jc w:val="center"/>
              <w:textAlignment w:val="baseline"/>
              <w:outlineLvl w:val="0"/>
              <w:rPr>
                <w:rFonts w:ascii="Comic Sans MS" w:eastAsia="Times New Roman" w:hAnsi="Comic Sans MS" w:cs="Times New Roman"/>
                <w:bCs/>
                <w:sz w:val="20"/>
                <w:szCs w:val="20"/>
                <w:u w:val="single"/>
                <w:lang w:eastAsia="el-GR"/>
              </w:rPr>
            </w:pPr>
          </w:p>
        </w:tc>
        <w:tc>
          <w:tcPr>
            <w:tcW w:w="4536" w:type="dxa"/>
            <w:vMerge/>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bCs/>
                <w:sz w:val="20"/>
                <w:szCs w:val="20"/>
                <w:lang w:eastAsia="el-GR"/>
              </w:rPr>
            </w:pPr>
          </w:p>
        </w:tc>
      </w:tr>
      <w:tr w:rsidR="0091283A" w:rsidRPr="0091283A" w:rsidTr="006E1348">
        <w:tc>
          <w:tcPr>
            <w:tcW w:w="3794" w:type="dxa"/>
          </w:tcPr>
          <w:p w:rsidR="0091283A" w:rsidRPr="0091283A" w:rsidRDefault="0091283A" w:rsidP="0091283A">
            <w:pPr>
              <w:widowControl w:val="0"/>
              <w:tabs>
                <w:tab w:val="left" w:pos="90"/>
                <w:tab w:val="left" w:pos="6065"/>
              </w:tabs>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el-GR"/>
              </w:rPr>
            </w:pPr>
            <w:r w:rsidRPr="0091283A">
              <w:rPr>
                <w:rFonts w:ascii="Arial" w:eastAsia="Times New Roman" w:hAnsi="Arial" w:cs="Arial"/>
                <w:b/>
                <w:bCs/>
                <w:sz w:val="24"/>
                <w:szCs w:val="24"/>
                <w:lang w:eastAsia="el-GR"/>
              </w:rPr>
              <w:t>ΔΗΜΟΣ ΚΑΛΑΜΑΤΑΣ</w:t>
            </w:r>
          </w:p>
          <w:p w:rsidR="0091283A" w:rsidRPr="0091283A" w:rsidRDefault="0091283A" w:rsidP="0091283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el-GR"/>
              </w:rPr>
            </w:pPr>
          </w:p>
        </w:tc>
        <w:tc>
          <w:tcPr>
            <w:tcW w:w="283" w:type="dxa"/>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p>
        </w:tc>
        <w:tc>
          <w:tcPr>
            <w:tcW w:w="426" w:type="dxa"/>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p>
        </w:tc>
        <w:tc>
          <w:tcPr>
            <w:tcW w:w="425" w:type="dxa"/>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p>
        </w:tc>
        <w:tc>
          <w:tcPr>
            <w:tcW w:w="4536" w:type="dxa"/>
            <w:vMerge/>
          </w:tcPr>
          <w:p w:rsidR="0091283A" w:rsidRPr="0091283A" w:rsidRDefault="0091283A" w:rsidP="0091283A">
            <w:pPr>
              <w:keepNext/>
              <w:overflowPunct w:val="0"/>
              <w:autoSpaceDE w:val="0"/>
              <w:autoSpaceDN w:val="0"/>
              <w:adjustRightInd w:val="0"/>
              <w:spacing w:after="0" w:line="240" w:lineRule="auto"/>
              <w:jc w:val="center"/>
              <w:textAlignment w:val="baseline"/>
              <w:outlineLvl w:val="0"/>
              <w:rPr>
                <w:rFonts w:ascii="Comic Sans MS" w:eastAsia="Times New Roman" w:hAnsi="Comic Sans MS" w:cs="Times New Roman"/>
                <w:b/>
                <w:sz w:val="20"/>
                <w:szCs w:val="20"/>
                <w:lang w:eastAsia="el-GR"/>
              </w:rPr>
            </w:pPr>
          </w:p>
        </w:tc>
      </w:tr>
    </w:tbl>
    <w:p w:rsidR="0091283A" w:rsidRPr="0091283A" w:rsidRDefault="0091283A" w:rsidP="0091283A">
      <w:pPr>
        <w:widowControl w:val="0"/>
        <w:tabs>
          <w:tab w:val="left" w:pos="90"/>
        </w:tabs>
        <w:overflowPunct w:val="0"/>
        <w:autoSpaceDE w:val="0"/>
        <w:autoSpaceDN w:val="0"/>
        <w:adjustRightInd w:val="0"/>
        <w:spacing w:after="0" w:line="240" w:lineRule="auto"/>
        <w:textAlignment w:val="baseline"/>
        <w:rPr>
          <w:rFonts w:ascii="Comic Sans MS" w:eastAsia="Times New Roman" w:hAnsi="Comic Sans MS" w:cs="Book Antiqua"/>
          <w:b/>
          <w:bCs/>
          <w:sz w:val="20"/>
          <w:szCs w:val="20"/>
          <w:lang w:eastAsia="el-GR"/>
        </w:rPr>
      </w:pPr>
    </w:p>
    <w:p w:rsidR="0091283A" w:rsidRPr="0091283A" w:rsidRDefault="0091283A" w:rsidP="0091283A">
      <w:pPr>
        <w:widowControl w:val="0"/>
        <w:tabs>
          <w:tab w:val="left" w:pos="90"/>
        </w:tabs>
        <w:overflowPunct w:val="0"/>
        <w:autoSpaceDE w:val="0"/>
        <w:autoSpaceDN w:val="0"/>
        <w:adjustRightInd w:val="0"/>
        <w:spacing w:after="0" w:line="240" w:lineRule="auto"/>
        <w:textAlignment w:val="baseline"/>
        <w:rPr>
          <w:rFonts w:ascii="Comic Sans MS" w:eastAsia="Times New Roman" w:hAnsi="Comic Sans MS" w:cs="Book Antiqua"/>
          <w:b/>
          <w:bCs/>
          <w:sz w:val="20"/>
          <w:szCs w:val="20"/>
          <w:lang w:eastAsia="el-GR"/>
        </w:rPr>
      </w:pPr>
    </w:p>
    <w:p w:rsidR="0091283A" w:rsidRPr="0091283A" w:rsidRDefault="0091283A" w:rsidP="0091283A">
      <w:pPr>
        <w:widowControl w:val="0"/>
        <w:tabs>
          <w:tab w:val="left" w:pos="5272"/>
          <w:tab w:val="left" w:pos="6065"/>
        </w:tabs>
        <w:overflowPunct w:val="0"/>
        <w:autoSpaceDE w:val="0"/>
        <w:autoSpaceDN w:val="0"/>
        <w:adjustRightInd w:val="0"/>
        <w:spacing w:before="145" w:after="0" w:line="240" w:lineRule="auto"/>
        <w:textAlignment w:val="baseline"/>
        <w:rPr>
          <w:rFonts w:ascii="Arial" w:eastAsia="Times New Roman" w:hAnsi="Arial" w:cs="Arial"/>
          <w:b/>
          <w:bCs/>
          <w:sz w:val="20"/>
          <w:szCs w:val="20"/>
          <w:lang w:eastAsia="el-GR"/>
        </w:rPr>
      </w:pPr>
      <w:r w:rsidRPr="0091283A">
        <w:rPr>
          <w:rFonts w:ascii="Comic Sans MS" w:eastAsia="Times New Roman" w:hAnsi="Comic Sans MS" w:cs="Book Antiqua"/>
          <w:sz w:val="20"/>
          <w:szCs w:val="20"/>
          <w:lang w:eastAsia="el-GR"/>
        </w:rPr>
        <w:tab/>
      </w:r>
      <w:r w:rsidRPr="0091283A">
        <w:rPr>
          <w:rFonts w:ascii="Arial" w:eastAsia="Times New Roman" w:hAnsi="Arial" w:cs="Arial"/>
          <w:sz w:val="20"/>
          <w:szCs w:val="20"/>
          <w:lang w:eastAsia="el-GR"/>
        </w:rPr>
        <w:t>Θέση:</w:t>
      </w:r>
      <w:r w:rsidRPr="0091283A">
        <w:rPr>
          <w:rFonts w:ascii="Arial" w:eastAsia="Times New Roman" w:hAnsi="Arial" w:cs="Arial"/>
          <w:sz w:val="20"/>
          <w:szCs w:val="20"/>
          <w:lang w:eastAsia="el-GR"/>
        </w:rPr>
        <w:tab/>
      </w:r>
      <w:r w:rsidRPr="0091283A">
        <w:rPr>
          <w:rFonts w:ascii="Arial" w:eastAsia="Times New Roman" w:hAnsi="Arial" w:cs="Arial"/>
          <w:b/>
          <w:bCs/>
          <w:sz w:val="20"/>
          <w:szCs w:val="20"/>
          <w:lang w:eastAsia="el-GR"/>
        </w:rPr>
        <w:t>ΔΗΜΟΣ ΚΑΛΑΜΑΤΑΣ</w:t>
      </w:r>
    </w:p>
    <w:p w:rsidR="0091283A" w:rsidRPr="0091283A" w:rsidRDefault="0091283A" w:rsidP="0091283A">
      <w:pPr>
        <w:widowControl w:val="0"/>
        <w:tabs>
          <w:tab w:val="left" w:pos="5272"/>
          <w:tab w:val="left" w:pos="6065"/>
        </w:tabs>
        <w:overflowPunct w:val="0"/>
        <w:autoSpaceDE w:val="0"/>
        <w:autoSpaceDN w:val="0"/>
        <w:adjustRightInd w:val="0"/>
        <w:spacing w:before="145" w:after="0" w:line="240" w:lineRule="auto"/>
        <w:textAlignment w:val="baseline"/>
        <w:rPr>
          <w:rFonts w:ascii="Arial" w:eastAsia="Times New Roman" w:hAnsi="Arial" w:cs="Arial"/>
          <w:b/>
          <w:bCs/>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20"/>
          <w:szCs w:val="20"/>
          <w:lang w:eastAsia="el-GR"/>
        </w:rPr>
      </w:pPr>
      <w:r w:rsidRPr="0091283A">
        <w:rPr>
          <w:rFonts w:ascii="Arial" w:eastAsia="Times New Roman" w:hAnsi="Arial" w:cs="Arial"/>
          <w:b/>
          <w:sz w:val="20"/>
          <w:szCs w:val="20"/>
          <w:lang w:eastAsia="el-GR"/>
        </w:rPr>
        <w:t>ΤΙΜΟΛΟΓΙΟ – ΠΡΟΫΠΟΛΟΓΙΣΜΟΣ ΠΡΟΣΦΟΡΑΣ</w:t>
      </w:r>
    </w:p>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20"/>
          <w:szCs w:val="20"/>
          <w:lang w:eastAsia="el-GR"/>
        </w:rPr>
      </w:pPr>
      <w:r w:rsidRPr="0091283A">
        <w:rPr>
          <w:rFonts w:ascii="Arial" w:eastAsia="Times New Roman" w:hAnsi="Arial" w:cs="Arial"/>
          <w:b/>
          <w:sz w:val="20"/>
          <w:szCs w:val="20"/>
          <w:lang w:eastAsia="el-GR"/>
        </w:rPr>
        <w:t>ΠΙΝΑΚΑΣ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2230"/>
        <w:gridCol w:w="2164"/>
        <w:gridCol w:w="3149"/>
      </w:tblGrid>
      <w:tr w:rsidR="0091283A" w:rsidRPr="0091283A" w:rsidTr="006E1348">
        <w:tc>
          <w:tcPr>
            <w:tcW w:w="2630"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ΣΥΝΟΛΙΚΟΣ ΑΡΙΘΜΟΣ ΤΕΤΡΑΓΩΝΙΚΩΝ ΜΕΤΡΩΝ ΔΗΜΟΤΙΚΩΝ ΚΤΙΡΙΩΝ</w:t>
            </w:r>
          </w:p>
        </w:tc>
        <w:tc>
          <w:tcPr>
            <w:tcW w:w="2230"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 xml:space="preserve">ΤΙΜΗ ΑΝΑ ΤΕΤΡΑΓΩΝΙΚΟ ΜΕΤΡΟ </w:t>
            </w:r>
          </w:p>
        </w:tc>
        <w:tc>
          <w:tcPr>
            <w:tcW w:w="2164"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val="en-US" w:eastAsia="el-GR"/>
              </w:rPr>
            </w:pPr>
            <w:r w:rsidRPr="0091283A">
              <w:rPr>
                <w:rFonts w:ascii="Arial" w:eastAsia="Times New Roman" w:hAnsi="Arial" w:cs="Arial"/>
                <w:b/>
                <w:sz w:val="18"/>
                <w:szCs w:val="18"/>
                <w:lang w:val="en-US" w:eastAsia="el-GR"/>
              </w:rPr>
              <w:t>ΑΞΙΑ ΑΝΑ ΜΗΝΑ</w:t>
            </w:r>
          </w:p>
        </w:tc>
        <w:tc>
          <w:tcPr>
            <w:tcW w:w="3149"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ΣΥΝΟΛΙΚΗ ΑΞΙΑ ΧΩΡΙΣ ΦΠΑ/ΕΤΟΣ</w:t>
            </w:r>
          </w:p>
        </w:tc>
      </w:tr>
      <w:tr w:rsidR="0091283A" w:rsidRPr="0091283A" w:rsidTr="006E1348">
        <w:tc>
          <w:tcPr>
            <w:tcW w:w="2630"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color w:val="000000"/>
                <w:sz w:val="18"/>
                <w:szCs w:val="18"/>
                <w:lang w:eastAsia="el-GR"/>
              </w:rPr>
            </w:pPr>
            <w:r w:rsidRPr="0091283A">
              <w:rPr>
                <w:rFonts w:ascii="Arial" w:eastAsia="Times New Roman" w:hAnsi="Arial" w:cs="Arial"/>
                <w:b/>
                <w:sz w:val="18"/>
                <w:szCs w:val="18"/>
                <w:lang w:eastAsia="el-GR"/>
              </w:rPr>
              <w:t xml:space="preserve">         </w:t>
            </w:r>
            <w:r w:rsidRPr="0091283A">
              <w:rPr>
                <w:rFonts w:ascii="Arial" w:eastAsia="Times New Roman" w:hAnsi="Arial" w:cs="Arial"/>
                <w:b/>
                <w:color w:val="000000"/>
                <w:sz w:val="18"/>
                <w:szCs w:val="18"/>
                <w:lang w:eastAsia="el-GR"/>
              </w:rPr>
              <w:t xml:space="preserve">10.763,81 </w:t>
            </w:r>
            <w:r w:rsidRPr="0091283A">
              <w:rPr>
                <w:rFonts w:ascii="Arial" w:eastAsia="Times New Roman" w:hAnsi="Arial" w:cs="Arial"/>
                <w:b/>
                <w:color w:val="000000"/>
                <w:sz w:val="18"/>
                <w:szCs w:val="18"/>
                <w:lang w:val="en-US" w:eastAsia="el-GR"/>
              </w:rPr>
              <w:t>m</w:t>
            </w:r>
            <w:r w:rsidRPr="0091283A">
              <w:rPr>
                <w:rFonts w:ascii="Arial" w:eastAsia="Times New Roman" w:hAnsi="Arial" w:cs="Arial"/>
                <w:b/>
                <w:color w:val="000000"/>
                <w:sz w:val="18"/>
                <w:szCs w:val="18"/>
                <w:lang w:eastAsia="el-GR"/>
              </w:rPr>
              <w:t>2</w:t>
            </w:r>
          </w:p>
        </w:tc>
        <w:tc>
          <w:tcPr>
            <w:tcW w:w="2230"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p>
        </w:tc>
        <w:tc>
          <w:tcPr>
            <w:tcW w:w="2164"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p>
        </w:tc>
        <w:tc>
          <w:tcPr>
            <w:tcW w:w="3149" w:type="dxa"/>
            <w:tcBorders>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p>
        </w:tc>
      </w:tr>
      <w:tr w:rsidR="0091283A" w:rsidRPr="0091283A" w:rsidTr="006E1348">
        <w:tc>
          <w:tcPr>
            <w:tcW w:w="10173" w:type="dxa"/>
            <w:gridSpan w:val="4"/>
            <w:tcBorders>
              <w:top w:val="single" w:sz="4" w:space="0" w:color="auto"/>
              <w:left w:val="nil"/>
              <w:bottom w:val="single" w:sz="4" w:space="0" w:color="auto"/>
              <w:right w:val="nil"/>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p>
        </w:tc>
      </w:tr>
      <w:tr w:rsidR="0091283A" w:rsidRPr="0091283A" w:rsidTr="006E1348">
        <w:tc>
          <w:tcPr>
            <w:tcW w:w="7024" w:type="dxa"/>
            <w:gridSpan w:val="3"/>
            <w:tcBorders>
              <w:top w:val="single" w:sz="4" w:space="0" w:color="auto"/>
              <w:left w:val="single" w:sz="4" w:space="0" w:color="auto"/>
              <w:bottom w:val="single" w:sz="4" w:space="0" w:color="auto"/>
              <w:right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right"/>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ΦΠΑ 24%</w:t>
            </w:r>
          </w:p>
        </w:tc>
        <w:tc>
          <w:tcPr>
            <w:tcW w:w="3149" w:type="dxa"/>
            <w:tcBorders>
              <w:top w:val="single" w:sz="4" w:space="0" w:color="auto"/>
              <w:left w:val="single" w:sz="4" w:space="0" w:color="auto"/>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val="en-US" w:eastAsia="el-GR"/>
              </w:rPr>
            </w:pPr>
          </w:p>
        </w:tc>
      </w:tr>
      <w:tr w:rsidR="0091283A" w:rsidRPr="0091283A" w:rsidTr="006E1348">
        <w:tc>
          <w:tcPr>
            <w:tcW w:w="7024" w:type="dxa"/>
            <w:gridSpan w:val="3"/>
            <w:tcBorders>
              <w:top w:val="single" w:sz="4" w:space="0" w:color="auto"/>
              <w:left w:val="single" w:sz="4" w:space="0" w:color="auto"/>
              <w:bottom w:val="single" w:sz="4" w:space="0" w:color="auto"/>
              <w:right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right"/>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ΓΕΝΙΚΟ ΣΥΝΟΛΟ ΜΕ ΦΠΑ</w:t>
            </w:r>
          </w:p>
        </w:tc>
        <w:tc>
          <w:tcPr>
            <w:tcW w:w="3149" w:type="dxa"/>
            <w:tcBorders>
              <w:top w:val="single" w:sz="4" w:space="0" w:color="auto"/>
              <w:left w:val="single" w:sz="4" w:space="0" w:color="auto"/>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w:t>
            </w:r>
          </w:p>
        </w:tc>
      </w:tr>
    </w:tbl>
    <w:p w:rsidR="0091283A" w:rsidRPr="0091283A" w:rsidRDefault="0091283A" w:rsidP="0091283A">
      <w:pPr>
        <w:widowControl w:val="0"/>
        <w:spacing w:after="0" w:line="240" w:lineRule="exact"/>
        <w:ind w:left="20"/>
        <w:jc w:val="both"/>
        <w:rPr>
          <w:rFonts w:ascii="Arial" w:eastAsia="Times New Roman" w:hAnsi="Arial" w:cs="Arial"/>
          <w:b/>
          <w:sz w:val="18"/>
          <w:szCs w:val="18"/>
          <w:lang w:eastAsia="el-GR"/>
        </w:rPr>
      </w:pPr>
    </w:p>
    <w:p w:rsidR="0091283A" w:rsidRPr="0091283A" w:rsidRDefault="0091283A" w:rsidP="0091283A">
      <w:pPr>
        <w:widowControl w:val="0"/>
        <w:spacing w:after="0" w:line="240" w:lineRule="exact"/>
        <w:ind w:left="20"/>
        <w:jc w:val="both"/>
        <w:rPr>
          <w:rFonts w:ascii="Arial" w:eastAsia="Lucida Sans Unicode" w:hAnsi="Arial" w:cs="Arial"/>
          <w:sz w:val="15"/>
          <w:szCs w:val="15"/>
          <w:lang w:eastAsia="el-GR"/>
        </w:rPr>
      </w:pPr>
      <w:r w:rsidRPr="0091283A">
        <w:rPr>
          <w:rFonts w:ascii="Arial" w:eastAsia="Times New Roman" w:hAnsi="Arial" w:cs="Arial"/>
          <w:b/>
          <w:sz w:val="18"/>
          <w:szCs w:val="18"/>
          <w:lang w:eastAsia="el-GR"/>
        </w:rPr>
        <w:t>ΔΗΜΟΣΙΕΣ ΣΤΑΘΕΡΕΣ ΤΟΥΑΛΕΤΕΣ</w:t>
      </w:r>
    </w:p>
    <w:tbl>
      <w:tblPr>
        <w:tblW w:w="10173" w:type="dxa"/>
        <w:tblLayout w:type="fixed"/>
        <w:tblLook w:val="0000"/>
      </w:tblPr>
      <w:tblGrid>
        <w:gridCol w:w="568"/>
        <w:gridCol w:w="1843"/>
        <w:gridCol w:w="2375"/>
        <w:gridCol w:w="1985"/>
        <w:gridCol w:w="253"/>
        <w:gridCol w:w="1590"/>
        <w:gridCol w:w="1559"/>
      </w:tblGrid>
      <w:tr w:rsidR="0091283A" w:rsidRPr="0091283A" w:rsidTr="006E1348">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Cs/>
                <w:sz w:val="20"/>
                <w:szCs w:val="20"/>
                <w:lang w:eastAsia="el-GR"/>
              </w:rPr>
              <w:t>Α/Α</w:t>
            </w:r>
          </w:p>
        </w:tc>
        <w:tc>
          <w:tcPr>
            <w:tcW w:w="1843" w:type="dxa"/>
            <w:tcBorders>
              <w:top w:val="single" w:sz="4" w:space="0" w:color="auto"/>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
                <w:sz w:val="18"/>
                <w:szCs w:val="18"/>
                <w:lang w:eastAsia="el-GR"/>
              </w:rPr>
            </w:pPr>
            <w:r w:rsidRPr="0091283A">
              <w:rPr>
                <w:rFonts w:ascii="Arial" w:eastAsia="Times New Roman" w:hAnsi="Arial" w:cs="Arial"/>
                <w:b/>
                <w:sz w:val="18"/>
                <w:szCs w:val="18"/>
                <w:lang w:eastAsia="el-GR"/>
              </w:rPr>
              <w:t>ΤΟΠΟΘΕΣΙΑ ΚΤΙΡΙΟΥ</w:t>
            </w:r>
          </w:p>
        </w:tc>
        <w:tc>
          <w:tcPr>
            <w:tcW w:w="2375" w:type="dxa"/>
            <w:tcBorders>
              <w:top w:val="single" w:sz="4" w:space="0" w:color="auto"/>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
                <w:sz w:val="18"/>
                <w:szCs w:val="18"/>
                <w:lang w:eastAsia="el-GR"/>
              </w:rPr>
              <w:t xml:space="preserve">ΣΥΝΟΛΙΚΟΣ ΑΡΙΘΜΟΣ ΤΕΤΡΑΓΩΝΙΚΩΝ ΜΕΤΡΩΝ </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
                <w:sz w:val="18"/>
                <w:szCs w:val="18"/>
                <w:lang w:eastAsia="el-GR"/>
              </w:rPr>
              <w:t xml:space="preserve">ΤΙΜΗ ΑΝΑ ΤΕΤΡΑΓΩΝΙΚΟ ΜΕΤΡΟ / ΜΗΝΑ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
                <w:sz w:val="18"/>
                <w:szCs w:val="18"/>
                <w:lang w:eastAsia="el-GR"/>
              </w:rPr>
              <w:t>ΤΙΜΗ ΑΝΑ ΤΕΤΡΑΓΩΝΙΚΟ ΜΕΤΡΟ / ΜΗΝΑ</w:t>
            </w:r>
          </w:p>
        </w:tc>
        <w:tc>
          <w:tcPr>
            <w:tcW w:w="1559" w:type="dxa"/>
            <w:tcBorders>
              <w:top w:val="single" w:sz="4" w:space="0" w:color="auto"/>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
                <w:sz w:val="18"/>
                <w:szCs w:val="18"/>
                <w:lang w:eastAsia="el-GR"/>
              </w:rPr>
              <w:t>ΣΥΝΟΛΙΚΗ ΑΞΙΑ ΧΩΡΙΣ ΦΠΑ/ΈΤΟΣ</w:t>
            </w:r>
          </w:p>
        </w:tc>
      </w:tr>
      <w:tr w:rsidR="0091283A" w:rsidRPr="0091283A" w:rsidTr="006E1348">
        <w:trPr>
          <w:trHeight w:val="707"/>
        </w:trPr>
        <w:tc>
          <w:tcPr>
            <w:tcW w:w="568" w:type="dxa"/>
            <w:tcBorders>
              <w:top w:val="nil"/>
              <w:left w:val="single" w:sz="4" w:space="0" w:color="auto"/>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Cs/>
                <w:sz w:val="20"/>
                <w:szCs w:val="20"/>
                <w:lang w:eastAsia="el-GR"/>
              </w:rPr>
              <w:t>1</w:t>
            </w:r>
          </w:p>
        </w:tc>
        <w:tc>
          <w:tcPr>
            <w:tcW w:w="1843"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
                <w:sz w:val="18"/>
                <w:szCs w:val="18"/>
                <w:lang w:eastAsia="el-GR"/>
              </w:rPr>
            </w:pPr>
            <w:r w:rsidRPr="0091283A">
              <w:rPr>
                <w:rFonts w:ascii="Arial" w:eastAsia="Times New Roman" w:hAnsi="Arial" w:cs="Arial"/>
                <w:b/>
                <w:sz w:val="18"/>
                <w:szCs w:val="18"/>
                <w:lang w:eastAsia="el-GR"/>
              </w:rPr>
              <w:t>ΟΔΟΥ ΜΑΥΡΟΜΙΧΑΛΗ</w:t>
            </w:r>
          </w:p>
        </w:tc>
        <w:tc>
          <w:tcPr>
            <w:tcW w:w="2375" w:type="dxa"/>
            <w:tcBorders>
              <w:top w:val="single" w:sz="4" w:space="0" w:color="auto"/>
              <w:left w:val="nil"/>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985" w:type="dxa"/>
            <w:tcBorders>
              <w:top w:val="single" w:sz="4" w:space="0" w:color="auto"/>
              <w:left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843" w:type="dxa"/>
            <w:gridSpan w:val="2"/>
            <w:tcBorders>
              <w:top w:val="single" w:sz="4" w:space="0" w:color="auto"/>
              <w:left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559" w:type="dxa"/>
            <w:tcBorders>
              <w:top w:val="single" w:sz="4" w:space="0" w:color="auto"/>
              <w:left w:val="nil"/>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p>
        </w:tc>
      </w:tr>
      <w:tr w:rsidR="0091283A" w:rsidRPr="0091283A" w:rsidTr="006E1348">
        <w:trPr>
          <w:trHeight w:val="154"/>
        </w:trPr>
        <w:tc>
          <w:tcPr>
            <w:tcW w:w="568" w:type="dxa"/>
            <w:tcBorders>
              <w:top w:val="nil"/>
              <w:left w:val="single" w:sz="4" w:space="0" w:color="auto"/>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Cs/>
                <w:sz w:val="20"/>
                <w:szCs w:val="20"/>
                <w:lang w:eastAsia="el-GR"/>
              </w:rPr>
              <w:t>2</w:t>
            </w:r>
          </w:p>
        </w:tc>
        <w:tc>
          <w:tcPr>
            <w:tcW w:w="1843"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
                <w:sz w:val="18"/>
                <w:szCs w:val="18"/>
                <w:lang w:eastAsia="el-GR"/>
              </w:rPr>
            </w:pPr>
            <w:r w:rsidRPr="0091283A">
              <w:rPr>
                <w:rFonts w:ascii="Arial" w:eastAsia="Times New Roman" w:hAnsi="Arial" w:cs="Arial"/>
                <w:b/>
                <w:sz w:val="18"/>
                <w:szCs w:val="18"/>
                <w:lang w:eastAsia="el-GR"/>
              </w:rPr>
              <w:t xml:space="preserve">ΠΑΡΚΙΝΓΚ </w:t>
            </w:r>
          </w:p>
        </w:tc>
        <w:tc>
          <w:tcPr>
            <w:tcW w:w="2375" w:type="dxa"/>
            <w:tcBorders>
              <w:top w:val="nil"/>
              <w:left w:val="nil"/>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985" w:type="dxa"/>
            <w:tcBorders>
              <w:left w:val="nil"/>
              <w:right w:val="single" w:sz="4" w:space="0" w:color="auto"/>
            </w:tcBorders>
            <w:shd w:val="clear" w:color="auto" w:fill="FFFF99"/>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843" w:type="dxa"/>
            <w:gridSpan w:val="2"/>
            <w:tcBorders>
              <w:left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559" w:type="dxa"/>
            <w:tcBorders>
              <w:top w:val="nil"/>
              <w:left w:val="nil"/>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p>
        </w:tc>
      </w:tr>
      <w:tr w:rsidR="0091283A" w:rsidRPr="0091283A" w:rsidTr="006E1348">
        <w:trPr>
          <w:trHeight w:val="393"/>
        </w:trPr>
        <w:tc>
          <w:tcPr>
            <w:tcW w:w="568" w:type="dxa"/>
            <w:tcBorders>
              <w:top w:val="nil"/>
              <w:left w:val="single" w:sz="4" w:space="0" w:color="auto"/>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Cs/>
                <w:sz w:val="20"/>
                <w:szCs w:val="20"/>
                <w:lang w:eastAsia="el-GR"/>
              </w:rPr>
              <w:t>3</w:t>
            </w:r>
          </w:p>
        </w:tc>
        <w:tc>
          <w:tcPr>
            <w:tcW w:w="1843"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
                <w:sz w:val="18"/>
                <w:szCs w:val="18"/>
                <w:lang w:eastAsia="el-GR"/>
              </w:rPr>
            </w:pPr>
            <w:r w:rsidRPr="0091283A">
              <w:rPr>
                <w:rFonts w:ascii="Arial" w:eastAsia="Times New Roman" w:hAnsi="Arial" w:cs="Arial"/>
                <w:b/>
                <w:sz w:val="18"/>
                <w:szCs w:val="18"/>
                <w:lang w:eastAsia="el-GR"/>
              </w:rPr>
              <w:t>ΔΗΠΕΘΕΚ</w:t>
            </w:r>
          </w:p>
        </w:tc>
        <w:tc>
          <w:tcPr>
            <w:tcW w:w="2375"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985" w:type="dxa"/>
            <w:tcBorders>
              <w:left w:val="nil"/>
              <w:bottom w:val="single" w:sz="4" w:space="0" w:color="auto"/>
              <w:right w:val="single" w:sz="4" w:space="0" w:color="auto"/>
            </w:tcBorders>
            <w:shd w:val="clear" w:color="auto" w:fill="FFFF99"/>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843" w:type="dxa"/>
            <w:gridSpan w:val="2"/>
            <w:tcBorders>
              <w:top w:val="nil"/>
              <w:left w:val="single" w:sz="4" w:space="0" w:color="auto"/>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559" w:type="dxa"/>
            <w:tcBorders>
              <w:left w:val="nil"/>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p>
        </w:tc>
      </w:tr>
      <w:tr w:rsidR="0091283A" w:rsidRPr="0091283A" w:rsidTr="006E1348">
        <w:trPr>
          <w:trHeight w:val="393"/>
        </w:trPr>
        <w:tc>
          <w:tcPr>
            <w:tcW w:w="568" w:type="dxa"/>
            <w:tcBorders>
              <w:top w:val="nil"/>
              <w:left w:val="single" w:sz="4" w:space="0" w:color="auto"/>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r w:rsidRPr="0091283A">
              <w:rPr>
                <w:rFonts w:ascii="Arial" w:eastAsia="Times New Roman" w:hAnsi="Arial" w:cs="Arial"/>
                <w:bCs/>
                <w:sz w:val="20"/>
                <w:szCs w:val="20"/>
                <w:lang w:eastAsia="el-GR"/>
              </w:rPr>
              <w:t>4</w:t>
            </w:r>
          </w:p>
        </w:tc>
        <w:tc>
          <w:tcPr>
            <w:tcW w:w="1843"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
                <w:sz w:val="18"/>
                <w:szCs w:val="18"/>
                <w:lang w:eastAsia="el-GR"/>
              </w:rPr>
            </w:pPr>
            <w:r w:rsidRPr="0091283A">
              <w:rPr>
                <w:rFonts w:ascii="Arial" w:eastAsia="Times New Roman" w:hAnsi="Arial" w:cs="Arial"/>
                <w:b/>
                <w:sz w:val="18"/>
                <w:szCs w:val="18"/>
                <w:lang w:eastAsia="el-GR"/>
              </w:rPr>
              <w:t>ΠΑΡΚΟ ΟΣΕ</w:t>
            </w:r>
          </w:p>
        </w:tc>
        <w:tc>
          <w:tcPr>
            <w:tcW w:w="2375"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985" w:type="dxa"/>
            <w:tcBorders>
              <w:left w:val="nil"/>
              <w:bottom w:val="single" w:sz="4" w:space="0" w:color="auto"/>
              <w:right w:val="single" w:sz="4" w:space="0" w:color="auto"/>
            </w:tcBorders>
            <w:shd w:val="clear" w:color="auto" w:fill="FFFF99"/>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843" w:type="dxa"/>
            <w:gridSpan w:val="2"/>
            <w:tcBorders>
              <w:top w:val="nil"/>
              <w:left w:val="single" w:sz="4" w:space="0" w:color="auto"/>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559" w:type="dxa"/>
            <w:tcBorders>
              <w:left w:val="nil"/>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p>
        </w:tc>
      </w:tr>
      <w:tr w:rsidR="0091283A" w:rsidRPr="0091283A" w:rsidTr="006E1348">
        <w:trPr>
          <w:trHeight w:val="393"/>
        </w:trPr>
        <w:tc>
          <w:tcPr>
            <w:tcW w:w="568" w:type="dxa"/>
            <w:tcBorders>
              <w:top w:val="nil"/>
              <w:left w:val="single" w:sz="4" w:space="0" w:color="auto"/>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p>
        </w:tc>
        <w:tc>
          <w:tcPr>
            <w:tcW w:w="1843"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b/>
                <w:sz w:val="18"/>
                <w:szCs w:val="18"/>
                <w:lang w:eastAsia="el-GR"/>
              </w:rPr>
            </w:pPr>
            <w:r w:rsidRPr="0091283A">
              <w:rPr>
                <w:rFonts w:ascii="Arial" w:eastAsia="Times New Roman" w:hAnsi="Arial" w:cs="Arial"/>
                <w:b/>
                <w:sz w:val="18"/>
                <w:szCs w:val="18"/>
                <w:lang w:eastAsia="el-GR"/>
              </w:rPr>
              <w:t>ΣΥΝΟΛΟ</w:t>
            </w:r>
          </w:p>
        </w:tc>
        <w:tc>
          <w:tcPr>
            <w:tcW w:w="2375" w:type="dxa"/>
            <w:tcBorders>
              <w:top w:val="nil"/>
              <w:left w:val="nil"/>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r w:rsidRPr="0091283A">
              <w:rPr>
                <w:rFonts w:ascii="Arial" w:eastAsia="Times New Roman" w:hAnsi="Arial" w:cs="Arial"/>
                <w:sz w:val="20"/>
                <w:szCs w:val="20"/>
                <w:lang w:eastAsia="el-GR"/>
              </w:rPr>
              <w:t>81,00</w:t>
            </w:r>
          </w:p>
        </w:tc>
        <w:tc>
          <w:tcPr>
            <w:tcW w:w="1985" w:type="dxa"/>
            <w:tcBorders>
              <w:left w:val="nil"/>
              <w:bottom w:val="single" w:sz="4" w:space="0" w:color="auto"/>
              <w:right w:val="single" w:sz="4" w:space="0" w:color="auto"/>
            </w:tcBorders>
            <w:shd w:val="clear" w:color="auto" w:fill="FFFF99"/>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843" w:type="dxa"/>
            <w:gridSpan w:val="2"/>
            <w:tcBorders>
              <w:top w:val="nil"/>
              <w:left w:val="single" w:sz="4" w:space="0" w:color="auto"/>
              <w:bottom w:val="single" w:sz="4" w:space="0" w:color="auto"/>
              <w:right w:val="single" w:sz="4" w:space="0" w:color="auto"/>
            </w:tcBorders>
            <w:shd w:val="clear" w:color="auto" w:fill="FFFF99"/>
            <w:vAlign w:val="bottom"/>
          </w:tcPr>
          <w:p w:rsidR="0091283A" w:rsidRPr="0091283A" w:rsidRDefault="0091283A" w:rsidP="0091283A">
            <w:pPr>
              <w:spacing w:after="0" w:line="240" w:lineRule="auto"/>
              <w:jc w:val="center"/>
              <w:rPr>
                <w:rFonts w:ascii="Arial" w:eastAsia="Times New Roman" w:hAnsi="Arial" w:cs="Arial"/>
                <w:sz w:val="20"/>
                <w:szCs w:val="20"/>
                <w:lang w:eastAsia="el-GR"/>
              </w:rPr>
            </w:pPr>
          </w:p>
        </w:tc>
        <w:tc>
          <w:tcPr>
            <w:tcW w:w="1559" w:type="dxa"/>
            <w:tcBorders>
              <w:left w:val="nil"/>
              <w:bottom w:val="single" w:sz="4" w:space="0" w:color="auto"/>
              <w:right w:val="single" w:sz="4" w:space="0" w:color="auto"/>
            </w:tcBorders>
            <w:shd w:val="clear" w:color="auto" w:fill="FFFF99"/>
            <w:noWrap/>
            <w:vAlign w:val="bottom"/>
          </w:tcPr>
          <w:p w:rsidR="0091283A" w:rsidRPr="0091283A" w:rsidRDefault="0091283A" w:rsidP="0091283A">
            <w:pPr>
              <w:spacing w:after="0" w:line="240" w:lineRule="auto"/>
              <w:jc w:val="center"/>
              <w:rPr>
                <w:rFonts w:ascii="Arial" w:eastAsia="Times New Roman" w:hAnsi="Arial" w:cs="Arial"/>
                <w:bCs/>
                <w:sz w:val="20"/>
                <w:szCs w:val="20"/>
                <w:lang w:eastAsia="el-GR"/>
              </w:rPr>
            </w:pPr>
          </w:p>
        </w:tc>
      </w:tr>
      <w:tr w:rsidR="0091283A" w:rsidRPr="0091283A" w:rsidTr="006E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24" w:type="dxa"/>
            <w:gridSpan w:val="5"/>
            <w:tcBorders>
              <w:top w:val="single" w:sz="4" w:space="0" w:color="auto"/>
              <w:left w:val="single" w:sz="4" w:space="0" w:color="auto"/>
              <w:bottom w:val="single" w:sz="4" w:space="0" w:color="auto"/>
              <w:right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right"/>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ΦΠΑ 24%</w:t>
            </w:r>
          </w:p>
        </w:tc>
        <w:tc>
          <w:tcPr>
            <w:tcW w:w="3149" w:type="dxa"/>
            <w:gridSpan w:val="2"/>
            <w:tcBorders>
              <w:top w:val="single" w:sz="4" w:space="0" w:color="auto"/>
              <w:left w:val="single" w:sz="4" w:space="0" w:color="auto"/>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val="en-US" w:eastAsia="el-GR"/>
              </w:rPr>
            </w:pPr>
          </w:p>
        </w:tc>
      </w:tr>
      <w:tr w:rsidR="0091283A" w:rsidRPr="0091283A" w:rsidTr="006E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24" w:type="dxa"/>
            <w:gridSpan w:val="5"/>
            <w:tcBorders>
              <w:top w:val="single" w:sz="4" w:space="0" w:color="auto"/>
              <w:left w:val="single" w:sz="4" w:space="0" w:color="auto"/>
              <w:bottom w:val="single" w:sz="4" w:space="0" w:color="auto"/>
              <w:right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right"/>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lastRenderedPageBreak/>
              <w:t>ΓΕΝΙΚΟ ΣΥΝΟΛΟ ΜΕ ΦΠΑ</w:t>
            </w:r>
          </w:p>
        </w:tc>
        <w:tc>
          <w:tcPr>
            <w:tcW w:w="3149" w:type="dxa"/>
            <w:gridSpan w:val="2"/>
            <w:tcBorders>
              <w:top w:val="single" w:sz="4" w:space="0" w:color="auto"/>
              <w:left w:val="single" w:sz="4" w:space="0" w:color="auto"/>
              <w:bottom w:val="single" w:sz="4" w:space="0" w:color="auto"/>
            </w:tcBorders>
            <w:shd w:val="clear" w:color="auto" w:fill="auto"/>
          </w:tcPr>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Arial" w:eastAsia="Times New Roman" w:hAnsi="Arial" w:cs="Arial"/>
                <w:b/>
                <w:sz w:val="18"/>
                <w:szCs w:val="18"/>
                <w:lang w:eastAsia="el-GR"/>
              </w:rPr>
            </w:pPr>
            <w:r w:rsidRPr="0091283A">
              <w:rPr>
                <w:rFonts w:ascii="Arial" w:eastAsia="Times New Roman" w:hAnsi="Arial" w:cs="Arial"/>
                <w:b/>
                <w:sz w:val="18"/>
                <w:szCs w:val="18"/>
                <w:lang w:eastAsia="el-GR"/>
              </w:rPr>
              <w:t>€</w:t>
            </w:r>
          </w:p>
        </w:tc>
      </w:tr>
    </w:tbl>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Arial" w:eastAsia="Times New Roman" w:hAnsi="Arial" w:cs="Arial"/>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Arial" w:eastAsia="Times New Roman" w:hAnsi="Arial" w:cs="Arial"/>
          <w:sz w:val="20"/>
          <w:szCs w:val="20"/>
          <w:lang w:eastAsia="el-GR"/>
        </w:rPr>
      </w:pPr>
      <w:r w:rsidRPr="0091283A">
        <w:rPr>
          <w:rFonts w:ascii="Arial" w:eastAsia="Times New Roman" w:hAnsi="Arial" w:cs="Arial"/>
          <w:b/>
          <w:sz w:val="18"/>
          <w:szCs w:val="18"/>
          <w:lang w:eastAsia="el-GR"/>
        </w:rPr>
        <w:t>ΓΕΝΙΚΟ ΣΥΝΟΛΟ ΠΡΟΣΦΟΡΑΣ ΜΕ ΦΠΑ</w:t>
      </w:r>
      <w:r w:rsidRPr="0091283A">
        <w:rPr>
          <w:rFonts w:ascii="Arial" w:eastAsia="Times New Roman" w:hAnsi="Arial" w:cs="Arial"/>
          <w:sz w:val="20"/>
          <w:szCs w:val="20"/>
          <w:lang w:eastAsia="el-GR"/>
        </w:rPr>
        <w:t xml:space="preserve"> ……………………………………………………………………………………………………………………………………………………………………</w:t>
      </w: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Arial" w:eastAsia="Times New Roman" w:hAnsi="Arial" w:cs="Arial"/>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tbl>
      <w:tblPr>
        <w:tblpPr w:leftFromText="180" w:rightFromText="180" w:vertAnchor="text" w:horzAnchor="margin" w:tblpY="998"/>
        <w:tblW w:w="10262" w:type="dxa"/>
        <w:tblLayout w:type="fixed"/>
        <w:tblLook w:val="0000"/>
      </w:tblPr>
      <w:tblGrid>
        <w:gridCol w:w="2906"/>
        <w:gridCol w:w="2936"/>
        <w:gridCol w:w="2430"/>
        <w:gridCol w:w="1990"/>
      </w:tblGrid>
      <w:tr w:rsidR="0091283A" w:rsidRPr="0091283A" w:rsidTr="006E1348">
        <w:trPr>
          <w:trHeight w:val="296"/>
        </w:trPr>
        <w:tc>
          <w:tcPr>
            <w:tcW w:w="2906" w:type="dxa"/>
            <w:tcBorders>
              <w:top w:val="single" w:sz="4" w:space="0" w:color="000000"/>
              <w:left w:val="single" w:sz="4" w:space="0" w:color="000000"/>
              <w:bottom w:val="single" w:sz="4" w:space="0" w:color="000000"/>
              <w:right w:val="nil"/>
            </w:tcBorders>
            <w:vAlign w:val="center"/>
          </w:tcPr>
          <w:p w:rsidR="0091283A" w:rsidRPr="0091283A" w:rsidRDefault="0091283A" w:rsidP="0091283A">
            <w:pPr>
              <w:overflowPunct w:val="0"/>
              <w:autoSpaceDE w:val="0"/>
              <w:autoSpaceDN w:val="0"/>
              <w:adjustRightInd w:val="0"/>
              <w:snapToGrid w:val="0"/>
              <w:spacing w:after="0" w:line="240" w:lineRule="auto"/>
              <w:ind w:left="720"/>
              <w:jc w:val="center"/>
              <w:textAlignment w:val="baseline"/>
              <w:rPr>
                <w:rFonts w:ascii="Arial" w:eastAsia="Times New Roman" w:hAnsi="Arial" w:cs="Arial"/>
                <w:b/>
                <w:sz w:val="20"/>
                <w:szCs w:val="20"/>
                <w:lang w:eastAsia="el-GR"/>
              </w:rPr>
            </w:pPr>
            <w:r w:rsidRPr="0091283A">
              <w:rPr>
                <w:rFonts w:ascii="Arial" w:eastAsia="Times New Roman" w:hAnsi="Arial" w:cs="Arial"/>
                <w:b/>
                <w:sz w:val="20"/>
                <w:szCs w:val="20"/>
                <w:lang w:eastAsia="el-GR"/>
              </w:rPr>
              <w:t>ΣΤΟΙΧΕΙΑ</w:t>
            </w:r>
          </w:p>
        </w:tc>
        <w:tc>
          <w:tcPr>
            <w:tcW w:w="7356" w:type="dxa"/>
            <w:gridSpan w:val="3"/>
            <w:tcBorders>
              <w:top w:val="single" w:sz="4" w:space="0" w:color="000000"/>
              <w:left w:val="single" w:sz="4" w:space="0" w:color="000000"/>
              <w:bottom w:val="single" w:sz="4" w:space="0" w:color="000000"/>
              <w:right w:val="single" w:sz="4" w:space="0" w:color="auto"/>
            </w:tcBorders>
            <w:vAlign w:val="center"/>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b/>
                <w:sz w:val="20"/>
                <w:szCs w:val="20"/>
                <w:lang w:eastAsia="el-GR"/>
              </w:rPr>
            </w:pPr>
            <w:r w:rsidRPr="0091283A">
              <w:rPr>
                <w:rFonts w:ascii="Arial" w:eastAsia="Times New Roman" w:hAnsi="Arial" w:cs="Arial"/>
                <w:b/>
                <w:sz w:val="20"/>
                <w:szCs w:val="20"/>
                <w:lang w:eastAsia="el-GR"/>
              </w:rPr>
              <w:t>ΑΝΑΛΥΣΗ ΚΟΣΤΟΥΣ</w:t>
            </w:r>
          </w:p>
        </w:tc>
      </w:tr>
      <w:tr w:rsidR="0091283A" w:rsidRPr="0091283A" w:rsidTr="006E1348">
        <w:trPr>
          <w:trHeight w:val="271"/>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Αριθμός εργαζομένων που θα απασχοληθούν στο έργο</w:t>
            </w:r>
          </w:p>
        </w:tc>
        <w:tc>
          <w:tcPr>
            <w:tcW w:w="7356" w:type="dxa"/>
            <w:gridSpan w:val="3"/>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Άτομα/ημέρα</w:t>
            </w:r>
          </w:p>
        </w:tc>
      </w:tr>
      <w:tr w:rsidR="0091283A" w:rsidRPr="0091283A" w:rsidTr="006E1348">
        <w:trPr>
          <w:trHeight w:val="271"/>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Τετραγωνικά μέτρα καθαρισμού ανά άτομο</w:t>
            </w:r>
          </w:p>
        </w:tc>
        <w:tc>
          <w:tcPr>
            <w:tcW w:w="7356" w:type="dxa"/>
            <w:gridSpan w:val="3"/>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val="en-US" w:eastAsia="el-GR"/>
              </w:rPr>
            </w:pPr>
            <w:r w:rsidRPr="0091283A">
              <w:rPr>
                <w:rFonts w:ascii="Arial" w:eastAsia="Times New Roman" w:hAnsi="Arial" w:cs="Arial"/>
                <w:lang w:val="en-US" w:eastAsia="el-GR"/>
              </w:rPr>
              <w:t>M2/</w:t>
            </w:r>
            <w:r w:rsidRPr="0091283A">
              <w:rPr>
                <w:rFonts w:ascii="Arial" w:eastAsia="Times New Roman" w:hAnsi="Arial" w:cs="Arial"/>
                <w:lang w:eastAsia="el-GR"/>
              </w:rPr>
              <w:t>άτομο</w:t>
            </w:r>
          </w:p>
        </w:tc>
      </w:tr>
      <w:tr w:rsidR="0091283A" w:rsidRPr="0091283A" w:rsidTr="006E1348">
        <w:trPr>
          <w:trHeight w:val="280"/>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 xml:space="preserve">Τις  ώρες εργασίας έκαστου εργαζόμενου για κάθε ημέρα καθαριότητας </w:t>
            </w:r>
          </w:p>
        </w:tc>
        <w:tc>
          <w:tcPr>
            <w:tcW w:w="7356" w:type="dxa"/>
            <w:gridSpan w:val="3"/>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Ώρες/ημέρα</w:t>
            </w:r>
          </w:p>
        </w:tc>
      </w:tr>
      <w:tr w:rsidR="0091283A" w:rsidRPr="0091283A" w:rsidTr="006E1348">
        <w:trPr>
          <w:trHeight w:val="280"/>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Τις ημέρες έκαστου εργαζόμενου</w:t>
            </w:r>
          </w:p>
        </w:tc>
        <w:tc>
          <w:tcPr>
            <w:tcW w:w="7356" w:type="dxa"/>
            <w:gridSpan w:val="3"/>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Ημέρες </w:t>
            </w:r>
          </w:p>
        </w:tc>
      </w:tr>
      <w:tr w:rsidR="0091283A" w:rsidRPr="0091283A" w:rsidTr="006E1348">
        <w:trPr>
          <w:trHeight w:val="280"/>
        </w:trPr>
        <w:tc>
          <w:tcPr>
            <w:tcW w:w="2906" w:type="dxa"/>
            <w:tcBorders>
              <w:top w:val="single" w:sz="4" w:space="0" w:color="000000"/>
              <w:left w:val="single" w:sz="4" w:space="0" w:color="000000"/>
              <w:bottom w:val="single" w:sz="4" w:space="0" w:color="auto"/>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Την συλλογική σύμβαση εργασίας στην οποία τυχόν υπάγονται οι εργαζόμενοι</w:t>
            </w:r>
          </w:p>
        </w:tc>
        <w:tc>
          <w:tcPr>
            <w:tcW w:w="7356" w:type="dxa"/>
            <w:gridSpan w:val="3"/>
            <w:tcBorders>
              <w:top w:val="single" w:sz="4" w:space="0" w:color="000000"/>
              <w:left w:val="single" w:sz="4" w:space="0" w:color="000000"/>
              <w:bottom w:val="single" w:sz="4" w:space="0" w:color="auto"/>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περιγραφή</w:t>
            </w:r>
          </w:p>
        </w:tc>
      </w:tr>
      <w:tr w:rsidR="0091283A" w:rsidRPr="0091283A" w:rsidTr="006E1348">
        <w:trPr>
          <w:trHeight w:val="437"/>
        </w:trPr>
        <w:tc>
          <w:tcPr>
            <w:tcW w:w="10262" w:type="dxa"/>
            <w:gridSpan w:val="4"/>
            <w:tcBorders>
              <w:top w:val="single" w:sz="4" w:space="0" w:color="auto"/>
              <w:left w:val="single" w:sz="4" w:space="0" w:color="auto"/>
              <w:bottom w:val="single" w:sz="4" w:space="0" w:color="auto"/>
              <w:right w:val="single" w:sz="4" w:space="0" w:color="auto"/>
            </w:tcBorders>
            <w:vAlign w:val="center"/>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ΕΠΙΜΕΡΙΣΜΟΣ ΤΟΥ ΠΡΟΣΦΕΡΟΜΕΝΟΥ ΣΥΝΟΛΙΚΟΥ  ΚΟΣΤΟΥΣ ΑΝΕΥ ΦΠΑ</w:t>
            </w:r>
          </w:p>
        </w:tc>
      </w:tr>
      <w:tr w:rsidR="0091283A" w:rsidRPr="0091283A" w:rsidTr="006E1348">
        <w:trPr>
          <w:trHeight w:val="256"/>
        </w:trPr>
        <w:tc>
          <w:tcPr>
            <w:tcW w:w="2906" w:type="dxa"/>
            <w:tcBorders>
              <w:top w:val="single" w:sz="4" w:space="0" w:color="auto"/>
              <w:left w:val="single" w:sz="4" w:space="0" w:color="auto"/>
              <w:bottom w:val="single" w:sz="4" w:space="0" w:color="auto"/>
              <w:right w:val="single" w:sz="4" w:space="0" w:color="auto"/>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Διοικητικό κόστος παροχής των υπηρεσιών (πρέπει να αντιστοιχεί σε τουλάχιστον 2% του ετήσιου προσφερόμενου συνολικού κόστους)</w:t>
            </w:r>
          </w:p>
        </w:tc>
        <w:tc>
          <w:tcPr>
            <w:tcW w:w="2936" w:type="dxa"/>
            <w:tcBorders>
              <w:top w:val="single" w:sz="4" w:space="0" w:color="auto"/>
              <w:left w:val="single" w:sz="4" w:space="0" w:color="auto"/>
              <w:bottom w:val="single" w:sz="4" w:space="0" w:color="auto"/>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Ποσοστό επί του συνολικού κόστους </w:t>
            </w:r>
            <w:proofErr w:type="spellStart"/>
            <w:r w:rsidRPr="0091283A">
              <w:rPr>
                <w:rFonts w:ascii="Arial" w:eastAsia="Times New Roman" w:hAnsi="Arial" w:cs="Arial"/>
                <w:lang w:eastAsia="el-GR"/>
              </w:rPr>
              <w:t>πλήν</w:t>
            </w:r>
            <w:proofErr w:type="spellEnd"/>
            <w:r w:rsidRPr="0091283A">
              <w:rPr>
                <w:rFonts w:ascii="Arial" w:eastAsia="Times New Roman" w:hAnsi="Arial" w:cs="Arial"/>
                <w:lang w:eastAsia="el-GR"/>
              </w:rPr>
              <w:t xml:space="preserve"> Φ.Π.Α                             </w:t>
            </w:r>
          </w:p>
        </w:tc>
        <w:tc>
          <w:tcPr>
            <w:tcW w:w="2430" w:type="dxa"/>
            <w:tcBorders>
              <w:top w:val="single" w:sz="4" w:space="0" w:color="auto"/>
              <w:left w:val="single" w:sz="4" w:space="0" w:color="auto"/>
              <w:bottom w:val="single" w:sz="4" w:space="0" w:color="auto"/>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ΜΗΝΙΑΙΟ</w:t>
            </w:r>
          </w:p>
        </w:tc>
        <w:tc>
          <w:tcPr>
            <w:tcW w:w="1990" w:type="dxa"/>
            <w:tcBorders>
              <w:top w:val="single" w:sz="4" w:space="0" w:color="auto"/>
              <w:left w:val="single" w:sz="4" w:space="0" w:color="auto"/>
              <w:bottom w:val="single" w:sz="4" w:space="0" w:color="auto"/>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ΕΤΗΣΙΟ</w:t>
            </w:r>
          </w:p>
        </w:tc>
      </w:tr>
      <w:tr w:rsidR="0091283A" w:rsidRPr="0091283A" w:rsidTr="006E1348">
        <w:trPr>
          <w:trHeight w:val="282"/>
        </w:trPr>
        <w:tc>
          <w:tcPr>
            <w:tcW w:w="2906" w:type="dxa"/>
            <w:tcBorders>
              <w:top w:val="single" w:sz="4" w:space="0" w:color="auto"/>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p>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 xml:space="preserve">Νόμιμες υπέρ Δημοσίου και τρίτων κρατήσεις </w:t>
            </w:r>
          </w:p>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p>
        </w:tc>
        <w:tc>
          <w:tcPr>
            <w:tcW w:w="2936" w:type="dxa"/>
            <w:tcBorders>
              <w:top w:val="single" w:sz="4" w:space="0" w:color="auto"/>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Ποσοστό επί του συνολικού κόστους </w:t>
            </w:r>
            <w:proofErr w:type="spellStart"/>
            <w:r w:rsidRPr="0091283A">
              <w:rPr>
                <w:rFonts w:ascii="Arial" w:eastAsia="Times New Roman" w:hAnsi="Arial" w:cs="Arial"/>
                <w:lang w:eastAsia="el-GR"/>
              </w:rPr>
              <w:t>πλήν</w:t>
            </w:r>
            <w:proofErr w:type="spellEnd"/>
            <w:r w:rsidRPr="0091283A">
              <w:rPr>
                <w:rFonts w:ascii="Arial" w:eastAsia="Times New Roman" w:hAnsi="Arial" w:cs="Arial"/>
                <w:lang w:eastAsia="el-GR"/>
              </w:rPr>
              <w:t xml:space="preserve"> Φ.Π.Α                             </w:t>
            </w:r>
          </w:p>
        </w:tc>
        <w:tc>
          <w:tcPr>
            <w:tcW w:w="2430" w:type="dxa"/>
            <w:tcBorders>
              <w:top w:val="single" w:sz="4" w:space="0" w:color="auto"/>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                                €</w:t>
            </w:r>
          </w:p>
        </w:tc>
        <w:tc>
          <w:tcPr>
            <w:tcW w:w="1990" w:type="dxa"/>
            <w:tcBorders>
              <w:top w:val="single" w:sz="4" w:space="0" w:color="auto"/>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                                €</w:t>
            </w:r>
          </w:p>
        </w:tc>
      </w:tr>
      <w:tr w:rsidR="0091283A" w:rsidRPr="0091283A" w:rsidTr="006E1348">
        <w:trPr>
          <w:trHeight w:val="271"/>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b/>
                <w:sz w:val="20"/>
                <w:szCs w:val="20"/>
                <w:lang w:eastAsia="el-GR"/>
              </w:rPr>
            </w:pPr>
            <w:r w:rsidRPr="0091283A">
              <w:rPr>
                <w:rFonts w:ascii="Arial" w:eastAsia="Times New Roman" w:hAnsi="Arial" w:cs="Arial"/>
                <w:lang w:eastAsia="el-GR"/>
              </w:rPr>
              <w:t>Κόστος αναλωσίμων υλικών καθαρισμού (σάκοι απορριμμάτων, απορρυπαντικά, απολυμαντικά, κλπ).</w:t>
            </w:r>
          </w:p>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(πρέπει να αντιστοιχεί σε τουλάχιστον 3% του ετήσιου προσφερόμενου συνολικού κόστους)</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Ποσοστό επί του συνολικού κόστους </w:t>
            </w:r>
            <w:proofErr w:type="spellStart"/>
            <w:r w:rsidRPr="0091283A">
              <w:rPr>
                <w:rFonts w:ascii="Arial" w:eastAsia="Times New Roman" w:hAnsi="Arial" w:cs="Arial"/>
                <w:lang w:eastAsia="el-GR"/>
              </w:rPr>
              <w:t>πλήν</w:t>
            </w:r>
            <w:proofErr w:type="spellEnd"/>
            <w:r w:rsidRPr="0091283A">
              <w:rPr>
                <w:rFonts w:ascii="Arial" w:eastAsia="Times New Roman" w:hAnsi="Arial" w:cs="Arial"/>
                <w:lang w:eastAsia="el-GR"/>
              </w:rPr>
              <w:t xml:space="preserve"> Φ.Π.Α                             </w:t>
            </w: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w:t>
            </w: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w:t>
            </w:r>
          </w:p>
        </w:tc>
      </w:tr>
      <w:tr w:rsidR="0091283A" w:rsidRPr="0091283A" w:rsidTr="006E1348">
        <w:trPr>
          <w:trHeight w:val="271"/>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lang w:eastAsia="el-GR"/>
              </w:rPr>
            </w:pPr>
            <w:r w:rsidRPr="0091283A">
              <w:rPr>
                <w:rFonts w:ascii="Arial" w:eastAsia="Times New Roman" w:hAnsi="Arial" w:cs="Arial"/>
                <w:lang w:eastAsia="el-GR"/>
              </w:rPr>
              <w:t>Εργολαβικό κέρδος.</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Ποσοστό επί του συνολικού κόστους </w:t>
            </w:r>
            <w:proofErr w:type="spellStart"/>
            <w:r w:rsidRPr="0091283A">
              <w:rPr>
                <w:rFonts w:ascii="Arial" w:eastAsia="Times New Roman" w:hAnsi="Arial" w:cs="Arial"/>
                <w:lang w:eastAsia="el-GR"/>
              </w:rPr>
              <w:t>πλήν</w:t>
            </w:r>
            <w:proofErr w:type="spellEnd"/>
            <w:r w:rsidRPr="0091283A">
              <w:rPr>
                <w:rFonts w:ascii="Arial" w:eastAsia="Times New Roman" w:hAnsi="Arial" w:cs="Arial"/>
                <w:lang w:eastAsia="el-GR"/>
              </w:rPr>
              <w:t xml:space="preserve"> Φ.Π.Α                             </w:t>
            </w: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                  </w:t>
            </w:r>
          </w:p>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               € </w:t>
            </w: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                  </w:t>
            </w:r>
          </w:p>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               € </w:t>
            </w:r>
          </w:p>
        </w:tc>
      </w:tr>
      <w:tr w:rsidR="0091283A" w:rsidRPr="0091283A" w:rsidTr="006E1348">
        <w:trPr>
          <w:trHeight w:val="271"/>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 xml:space="preserve">Το ύψος του </w:t>
            </w:r>
            <w:r w:rsidRPr="0091283A">
              <w:rPr>
                <w:rFonts w:ascii="Arial" w:eastAsia="Times New Roman" w:hAnsi="Arial" w:cs="Arial"/>
                <w:lang w:eastAsia="el-GR"/>
              </w:rPr>
              <w:lastRenderedPageBreak/>
              <w:t xml:space="preserve">προϋπολογισμένου ποσού που αφορά τις πάσης φύσεως νόμιμες καθαρές αποδοχές των εργαζομένων   </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lastRenderedPageBreak/>
              <w:t xml:space="preserve">Ποσοστό επί του συνολικού </w:t>
            </w:r>
            <w:r w:rsidRPr="0091283A">
              <w:rPr>
                <w:rFonts w:ascii="Arial" w:eastAsia="Times New Roman" w:hAnsi="Arial" w:cs="Arial"/>
                <w:lang w:eastAsia="el-GR"/>
              </w:rPr>
              <w:lastRenderedPageBreak/>
              <w:t xml:space="preserve">κόστους </w:t>
            </w:r>
            <w:proofErr w:type="spellStart"/>
            <w:r w:rsidRPr="0091283A">
              <w:rPr>
                <w:rFonts w:ascii="Arial" w:eastAsia="Times New Roman" w:hAnsi="Arial" w:cs="Arial"/>
                <w:lang w:eastAsia="el-GR"/>
              </w:rPr>
              <w:t>πλήν</w:t>
            </w:r>
            <w:proofErr w:type="spellEnd"/>
            <w:r w:rsidRPr="0091283A">
              <w:rPr>
                <w:rFonts w:ascii="Arial" w:eastAsia="Times New Roman" w:hAnsi="Arial" w:cs="Arial"/>
                <w:lang w:eastAsia="el-GR"/>
              </w:rPr>
              <w:t xml:space="preserve"> Φ.Π.Α                             </w:t>
            </w: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lastRenderedPageBreak/>
              <w:t>€</w:t>
            </w: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w:t>
            </w:r>
          </w:p>
        </w:tc>
      </w:tr>
      <w:tr w:rsidR="0091283A" w:rsidRPr="0091283A" w:rsidTr="006E1348">
        <w:trPr>
          <w:trHeight w:val="271"/>
        </w:trPr>
        <w:tc>
          <w:tcPr>
            <w:tcW w:w="2906" w:type="dxa"/>
            <w:tcBorders>
              <w:top w:val="single" w:sz="4" w:space="0" w:color="000000"/>
              <w:left w:val="single" w:sz="4" w:space="0" w:color="000000"/>
              <w:bottom w:val="single" w:sz="4" w:space="0" w:color="000000"/>
              <w:right w:val="nil"/>
            </w:tcBorders>
          </w:tcPr>
          <w:p w:rsidR="0091283A" w:rsidRPr="0091283A" w:rsidRDefault="0091283A" w:rsidP="0091283A">
            <w:pPr>
              <w:overflowPunct w:val="0"/>
              <w:autoSpaceDE w:val="0"/>
              <w:autoSpaceDN w:val="0"/>
              <w:adjustRightInd w:val="0"/>
              <w:snapToGrid w:val="0"/>
              <w:spacing w:after="0" w:line="240" w:lineRule="auto"/>
              <w:textAlignment w:val="baseline"/>
              <w:rPr>
                <w:rFonts w:ascii="Arial" w:eastAsia="Times New Roman" w:hAnsi="Arial" w:cs="Arial"/>
                <w:color w:val="FF0000"/>
                <w:lang w:eastAsia="el-GR"/>
              </w:rPr>
            </w:pPr>
            <w:r w:rsidRPr="0091283A">
              <w:rPr>
                <w:rFonts w:ascii="Arial" w:eastAsia="Times New Roman" w:hAnsi="Arial" w:cs="Arial"/>
                <w:lang w:eastAsia="el-GR"/>
              </w:rPr>
              <w:lastRenderedPageBreak/>
              <w:t>Το ύψος των ασφαλιστικών εισφορών με βάση τα προϋπολογισθέντα ποσά (εργαζόμενου και εργοδότη)</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 xml:space="preserve">Ποσοστό επί του συνολικού κόστους </w:t>
            </w:r>
            <w:proofErr w:type="spellStart"/>
            <w:r w:rsidRPr="0091283A">
              <w:rPr>
                <w:rFonts w:ascii="Arial" w:eastAsia="Times New Roman" w:hAnsi="Arial" w:cs="Arial"/>
                <w:lang w:eastAsia="el-GR"/>
              </w:rPr>
              <w:t>πλήν</w:t>
            </w:r>
            <w:proofErr w:type="spellEnd"/>
            <w:r w:rsidRPr="0091283A">
              <w:rPr>
                <w:rFonts w:ascii="Arial" w:eastAsia="Times New Roman" w:hAnsi="Arial" w:cs="Arial"/>
                <w:lang w:eastAsia="el-GR"/>
              </w:rPr>
              <w:t xml:space="preserve"> Φ.Π.Α                             </w:t>
            </w: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w:t>
            </w: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r w:rsidRPr="0091283A">
              <w:rPr>
                <w:rFonts w:ascii="Arial" w:eastAsia="Times New Roman" w:hAnsi="Arial" w:cs="Arial"/>
                <w:lang w:eastAsia="el-GR"/>
              </w:rPr>
              <w:t>€</w:t>
            </w:r>
          </w:p>
        </w:tc>
      </w:tr>
      <w:tr w:rsidR="0091283A" w:rsidRPr="0091283A" w:rsidTr="006E1348">
        <w:trPr>
          <w:trHeight w:val="178"/>
        </w:trPr>
        <w:tc>
          <w:tcPr>
            <w:tcW w:w="2906" w:type="dxa"/>
            <w:tcBorders>
              <w:top w:val="single" w:sz="4" w:space="0" w:color="000000"/>
              <w:left w:val="single" w:sz="4" w:space="0" w:color="000000"/>
              <w:bottom w:val="single" w:sz="4" w:space="0" w:color="000000"/>
              <w:right w:val="nil"/>
            </w:tcBorders>
            <w:vAlign w:val="center"/>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ΣΥΝΟΛΟ</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r>
      <w:tr w:rsidR="0091283A" w:rsidRPr="0091283A" w:rsidTr="006E1348">
        <w:trPr>
          <w:trHeight w:val="178"/>
        </w:trPr>
        <w:tc>
          <w:tcPr>
            <w:tcW w:w="2906" w:type="dxa"/>
            <w:tcBorders>
              <w:top w:val="single" w:sz="4" w:space="0" w:color="000000"/>
              <w:left w:val="single" w:sz="4" w:space="0" w:color="000000"/>
              <w:bottom w:val="single" w:sz="4" w:space="0" w:color="000000"/>
              <w:right w:val="nil"/>
            </w:tcBorders>
            <w:vAlign w:val="center"/>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ΦΠΑ 24%</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r>
      <w:tr w:rsidR="0091283A" w:rsidRPr="0091283A" w:rsidTr="006E1348">
        <w:trPr>
          <w:trHeight w:val="178"/>
        </w:trPr>
        <w:tc>
          <w:tcPr>
            <w:tcW w:w="2906" w:type="dxa"/>
            <w:tcBorders>
              <w:top w:val="single" w:sz="4" w:space="0" w:color="000000"/>
              <w:left w:val="single" w:sz="4" w:space="0" w:color="000000"/>
              <w:bottom w:val="single" w:sz="4" w:space="0" w:color="000000"/>
              <w:right w:val="nil"/>
            </w:tcBorders>
            <w:vAlign w:val="center"/>
          </w:tcPr>
          <w:p w:rsidR="0091283A" w:rsidRPr="0091283A" w:rsidRDefault="0091283A" w:rsidP="0091283A">
            <w:pPr>
              <w:overflowPunct w:val="0"/>
              <w:autoSpaceDE w:val="0"/>
              <w:autoSpaceDN w:val="0"/>
              <w:adjustRightInd w:val="0"/>
              <w:snapToGrid w:val="0"/>
              <w:spacing w:after="0" w:line="240" w:lineRule="auto"/>
              <w:jc w:val="center"/>
              <w:textAlignment w:val="baseline"/>
              <w:rPr>
                <w:rFonts w:ascii="Arial" w:eastAsia="Times New Roman" w:hAnsi="Arial" w:cs="Arial"/>
                <w:lang w:eastAsia="el-GR"/>
              </w:rPr>
            </w:pPr>
            <w:r w:rsidRPr="0091283A">
              <w:rPr>
                <w:rFonts w:ascii="Arial" w:eastAsia="Times New Roman" w:hAnsi="Arial" w:cs="Arial"/>
                <w:lang w:eastAsia="el-GR"/>
              </w:rPr>
              <w:t>ΓΕΝΙΚΟ ΣΥΝΟΛΟ</w:t>
            </w:r>
          </w:p>
        </w:tc>
        <w:tc>
          <w:tcPr>
            <w:tcW w:w="2936"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c>
          <w:tcPr>
            <w:tcW w:w="243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c>
          <w:tcPr>
            <w:tcW w:w="1990" w:type="dxa"/>
            <w:tcBorders>
              <w:top w:val="single" w:sz="4" w:space="0" w:color="000000"/>
              <w:left w:val="single" w:sz="4" w:space="0" w:color="000000"/>
              <w:bottom w:val="single" w:sz="4" w:space="0" w:color="000000"/>
              <w:right w:val="single" w:sz="4" w:space="0" w:color="auto"/>
            </w:tcBorders>
          </w:tcPr>
          <w:p w:rsidR="0091283A" w:rsidRPr="0091283A" w:rsidRDefault="0091283A" w:rsidP="0091283A">
            <w:pPr>
              <w:overflowPunct w:val="0"/>
              <w:autoSpaceDE w:val="0"/>
              <w:autoSpaceDN w:val="0"/>
              <w:adjustRightInd w:val="0"/>
              <w:snapToGrid w:val="0"/>
              <w:spacing w:after="0" w:line="240" w:lineRule="auto"/>
              <w:jc w:val="right"/>
              <w:textAlignment w:val="baseline"/>
              <w:rPr>
                <w:rFonts w:ascii="Arial" w:eastAsia="Times New Roman" w:hAnsi="Arial" w:cs="Arial"/>
                <w:lang w:eastAsia="el-GR"/>
              </w:rPr>
            </w:pPr>
          </w:p>
        </w:tc>
      </w:tr>
    </w:tbl>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eastAsia="el-GR"/>
        </w:rPr>
      </w:pPr>
      <w:r w:rsidRPr="0091283A">
        <w:rPr>
          <w:rFonts w:ascii="Arial" w:eastAsia="Times New Roman" w:hAnsi="Arial" w:cs="Arial"/>
          <w:b/>
          <w:sz w:val="20"/>
          <w:szCs w:val="20"/>
          <w:u w:val="single"/>
          <w:lang w:eastAsia="el-GR"/>
        </w:rPr>
        <w:t>ΠΙΝΑΚΑΣ 2 ΑΝΑΛΥΣΗΣ ΟΙΚΟΝΟΜΙΚΗΣ ΠΡΟΣΦΟΡΑΣ</w:t>
      </w: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overflowPunct w:val="0"/>
        <w:autoSpaceDE w:val="0"/>
        <w:autoSpaceDN w:val="0"/>
        <w:adjustRightInd w:val="0"/>
        <w:spacing w:after="0" w:line="240" w:lineRule="auto"/>
        <w:jc w:val="both"/>
        <w:textAlignment w:val="baseline"/>
        <w:rPr>
          <w:rFonts w:ascii="Arial" w:eastAsia="Times New Roman" w:hAnsi="Arial" w:cs="Arial"/>
          <w:sz w:val="20"/>
          <w:szCs w:val="20"/>
          <w:lang w:eastAsia="el-GR"/>
        </w:rPr>
      </w:pPr>
      <w:r w:rsidRPr="0091283A">
        <w:rPr>
          <w:rFonts w:ascii="Arial" w:eastAsia="Times New Roman" w:hAnsi="Arial" w:cs="Arial"/>
          <w:b/>
          <w:sz w:val="20"/>
          <w:szCs w:val="20"/>
          <w:u w:val="single"/>
          <w:lang w:eastAsia="el-GR"/>
        </w:rPr>
        <w:t>Σημείωση 1:</w:t>
      </w:r>
      <w:r w:rsidRPr="0091283A">
        <w:rPr>
          <w:rFonts w:ascii="Arial" w:eastAsia="Times New Roman" w:hAnsi="Arial" w:cs="Arial"/>
          <w:sz w:val="20"/>
          <w:szCs w:val="20"/>
          <w:lang w:eastAsia="el-GR"/>
        </w:rPr>
        <w:t xml:space="preserve"> </w:t>
      </w:r>
      <w:r w:rsidRPr="0091283A">
        <w:rPr>
          <w:rFonts w:ascii="Arial" w:eastAsia="Times New Roman" w:hAnsi="Arial" w:cs="Arial"/>
          <w:b/>
          <w:sz w:val="20"/>
          <w:szCs w:val="20"/>
          <w:lang w:eastAsia="el-GR"/>
        </w:rPr>
        <w:t xml:space="preserve"> </w:t>
      </w:r>
      <w:r w:rsidRPr="0091283A">
        <w:rPr>
          <w:rFonts w:ascii="Arial" w:eastAsia="Times New Roman" w:hAnsi="Arial" w:cs="Arial"/>
          <w:sz w:val="20"/>
          <w:szCs w:val="20"/>
          <w:lang w:eastAsia="el-GR"/>
        </w:rPr>
        <w:t>Ο παραπάνω πίνακας 2 συμπληρώνεται (χωρίς να τροποποιηθεί η μορφή του) από τους διαγωνιζόμενους  και προσκομίζεται στην οικονομική προσφορά .</w:t>
      </w:r>
    </w:p>
    <w:p w:rsidR="0091283A" w:rsidRPr="0091283A" w:rsidRDefault="0091283A" w:rsidP="0091283A">
      <w:pPr>
        <w:overflowPunct w:val="0"/>
        <w:autoSpaceDE w:val="0"/>
        <w:autoSpaceDN w:val="0"/>
        <w:adjustRightInd w:val="0"/>
        <w:spacing w:after="0" w:line="240" w:lineRule="auto"/>
        <w:ind w:right="26"/>
        <w:jc w:val="both"/>
        <w:textAlignment w:val="baseline"/>
        <w:rPr>
          <w:rFonts w:ascii="Arial" w:eastAsia="Times New Roman" w:hAnsi="Arial" w:cs="Arial"/>
          <w:sz w:val="24"/>
          <w:szCs w:val="24"/>
          <w:lang w:eastAsia="el-GR"/>
        </w:rPr>
      </w:pPr>
      <w:r w:rsidRPr="0091283A">
        <w:rPr>
          <w:rFonts w:ascii="Arial" w:eastAsia="Times New Roman" w:hAnsi="Arial" w:cs="Arial"/>
          <w:b/>
          <w:sz w:val="20"/>
          <w:szCs w:val="20"/>
          <w:u w:val="single"/>
          <w:lang w:eastAsia="el-GR"/>
        </w:rPr>
        <w:t>Σημείωση 2:</w:t>
      </w:r>
      <w:r w:rsidRPr="0091283A">
        <w:rPr>
          <w:rFonts w:ascii="Arial" w:eastAsia="Times New Roman" w:hAnsi="Arial" w:cs="Arial"/>
          <w:sz w:val="20"/>
          <w:szCs w:val="20"/>
          <w:lang w:eastAsia="el-GR"/>
        </w:rPr>
        <w:t xml:space="preserve"> Η Αναθέτουσα Αρχή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του έργου), οι δε προμηθευτές υποχρεούνται να παρέχουν τα στοιχεία αυτά και να διευκολύνουν κάθε σχετικό έλεγχο της Αναθέτουσας Αρχής.</w:t>
      </w: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Comic Sans MS" w:eastAsia="Times New Roman" w:hAnsi="Comic Sans MS" w:cs="Times New Roman"/>
          <w:b/>
          <w:sz w:val="18"/>
          <w:szCs w:val="18"/>
          <w:lang w:eastAsia="el-GR"/>
        </w:rPr>
      </w:pPr>
      <w:r w:rsidRPr="0091283A">
        <w:rPr>
          <w:rFonts w:ascii="Comic Sans MS" w:eastAsia="Times New Roman" w:hAnsi="Comic Sans MS" w:cs="Times New Roman"/>
          <w:b/>
          <w:sz w:val="18"/>
          <w:szCs w:val="18"/>
          <w:lang w:eastAsia="el-GR"/>
        </w:rPr>
        <w:t>ΓΕΝΙΚΟ ΣΥΝΟΛΟ (συμπεριλαμβανομένου του Φ.Π.Α.) ΟΛΟΓΡΑΦΩΣ</w:t>
      </w:r>
    </w:p>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Comic Sans MS" w:eastAsia="Times New Roman" w:hAnsi="Comic Sans MS" w:cs="Book Antiqua"/>
          <w:b/>
          <w:sz w:val="20"/>
          <w:szCs w:val="20"/>
          <w:lang w:eastAsia="el-GR"/>
        </w:rPr>
      </w:pPr>
      <w:r w:rsidRPr="0091283A">
        <w:rPr>
          <w:rFonts w:ascii="Comic Sans MS" w:eastAsia="Times New Roman" w:hAnsi="Comic Sans MS" w:cs="Times New Roman"/>
          <w:b/>
          <w:sz w:val="18"/>
          <w:szCs w:val="18"/>
          <w:lang w:eastAsia="el-GR"/>
        </w:rPr>
        <w:t xml:space="preserve"> ……………………………………………………………………………………………………………………..</w:t>
      </w:r>
    </w:p>
    <w:p w:rsidR="0091283A" w:rsidRPr="0091283A" w:rsidRDefault="0091283A" w:rsidP="0091283A">
      <w:pPr>
        <w:widowControl w:val="0"/>
        <w:tabs>
          <w:tab w:val="center" w:pos="4870"/>
        </w:tabs>
        <w:overflowPunct w:val="0"/>
        <w:autoSpaceDE w:val="0"/>
        <w:autoSpaceDN w:val="0"/>
        <w:adjustRightInd w:val="0"/>
        <w:spacing w:before="274" w:after="0" w:line="240" w:lineRule="auto"/>
        <w:jc w:val="center"/>
        <w:textAlignment w:val="baseline"/>
        <w:rPr>
          <w:rFonts w:ascii="Comic Sans MS" w:eastAsia="Times New Roman" w:hAnsi="Comic Sans MS" w:cs="Book Antiqua"/>
          <w:b/>
          <w:sz w:val="20"/>
          <w:szCs w:val="20"/>
          <w:lang w:eastAsia="el-GR"/>
        </w:rPr>
      </w:pPr>
    </w:p>
    <w:tbl>
      <w:tblPr>
        <w:tblW w:w="2843" w:type="dxa"/>
        <w:tblLook w:val="01E0"/>
      </w:tblPr>
      <w:tblGrid>
        <w:gridCol w:w="2843"/>
      </w:tblGrid>
      <w:tr w:rsidR="0091283A" w:rsidRPr="0091283A" w:rsidTr="006E1348">
        <w:tc>
          <w:tcPr>
            <w:tcW w:w="2843" w:type="dxa"/>
            <w:shd w:val="clear" w:color="auto" w:fill="auto"/>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r w:rsidRPr="0091283A">
              <w:rPr>
                <w:rFonts w:ascii="Comic Sans MS" w:eastAsia="Times New Roman" w:hAnsi="Comic Sans MS" w:cs="Times New Roman"/>
                <w:b/>
                <w:sz w:val="20"/>
                <w:szCs w:val="20"/>
                <w:lang w:eastAsia="el-GR"/>
              </w:rPr>
              <w:t xml:space="preserve">      Ο ΠΡΟΣΦΕΡΩΝ</w:t>
            </w:r>
          </w:p>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p>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p>
        </w:tc>
      </w:tr>
      <w:tr w:rsidR="0091283A" w:rsidRPr="0091283A" w:rsidTr="006E1348">
        <w:tc>
          <w:tcPr>
            <w:tcW w:w="2843" w:type="dxa"/>
            <w:shd w:val="clear" w:color="auto" w:fill="auto"/>
          </w:tcPr>
          <w:p w:rsidR="0091283A" w:rsidRPr="0091283A" w:rsidRDefault="0091283A" w:rsidP="0091283A">
            <w:pPr>
              <w:overflowPunct w:val="0"/>
              <w:autoSpaceDE w:val="0"/>
              <w:autoSpaceDN w:val="0"/>
              <w:adjustRightInd w:val="0"/>
              <w:spacing w:after="0" w:line="240" w:lineRule="auto"/>
              <w:textAlignment w:val="baseline"/>
              <w:rPr>
                <w:rFonts w:ascii="Comic Sans MS" w:eastAsia="Times New Roman" w:hAnsi="Comic Sans MS" w:cs="Times New Roman"/>
                <w:sz w:val="20"/>
                <w:szCs w:val="20"/>
                <w:lang w:eastAsia="el-GR"/>
              </w:rPr>
            </w:pPr>
            <w:r w:rsidRPr="0091283A">
              <w:rPr>
                <w:rFonts w:ascii="Comic Sans MS" w:eastAsia="Times New Roman" w:hAnsi="Comic Sans MS" w:cs="Times New Roman"/>
                <w:sz w:val="20"/>
                <w:szCs w:val="20"/>
                <w:lang w:eastAsia="el-GR"/>
              </w:rPr>
              <w:t xml:space="preserve">      Υπογραφή-σφραγίδα</w:t>
            </w:r>
          </w:p>
        </w:tc>
      </w:tr>
    </w:tbl>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91283A" w:rsidRPr="0091283A" w:rsidRDefault="0091283A" w:rsidP="0091283A">
      <w:pPr>
        <w:widowControl w:val="0"/>
        <w:tabs>
          <w:tab w:val="center" w:pos="4870"/>
        </w:tabs>
        <w:overflowPunct w:val="0"/>
        <w:autoSpaceDE w:val="0"/>
        <w:autoSpaceDN w:val="0"/>
        <w:adjustRightInd w:val="0"/>
        <w:spacing w:before="274" w:after="0" w:line="240" w:lineRule="auto"/>
        <w:textAlignment w:val="baseline"/>
        <w:rPr>
          <w:rFonts w:ascii="Comic Sans MS" w:eastAsia="Times New Roman" w:hAnsi="Comic Sans MS" w:cs="Book Antiqua"/>
          <w:sz w:val="20"/>
          <w:szCs w:val="20"/>
          <w:lang w:val="en-US" w:eastAsia="el-GR"/>
        </w:rPr>
      </w:pPr>
    </w:p>
    <w:p w:rsidR="00DE36E0" w:rsidRDefault="00DE36E0" w:rsidP="0091283A">
      <w:pPr>
        <w:ind w:left="-709"/>
      </w:pPr>
      <w:bookmarkStart w:id="0" w:name="_GoBack"/>
      <w:bookmarkEnd w:id="0"/>
    </w:p>
    <w:sectPr w:rsidR="00DE36E0" w:rsidSect="009D40EF">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283A"/>
    <w:rsid w:val="006E5430"/>
    <w:rsid w:val="0091283A"/>
    <w:rsid w:val="009D40EF"/>
    <w:rsid w:val="00DE3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0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D4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2678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Κουτσούλη Δήμητρα</dc:creator>
  <cp:keywords/>
  <dc:description/>
  <cp:lastModifiedBy>M_Tsakona</cp:lastModifiedBy>
  <cp:revision>2</cp:revision>
  <dcterms:created xsi:type="dcterms:W3CDTF">2022-05-30T11:12:00Z</dcterms:created>
  <dcterms:modified xsi:type="dcterms:W3CDTF">2022-05-30T11:16:00Z</dcterms:modified>
</cp:coreProperties>
</file>